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2371"/>
        <w:tblW w:w="145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8657"/>
        <w:gridCol w:w="1418"/>
        <w:gridCol w:w="1276"/>
        <w:gridCol w:w="2693"/>
      </w:tblGrid>
      <w:tr w:rsidR="000577F6" w14:paraId="5A343A81" w14:textId="77777777" w:rsidTr="000577F6">
        <w:trPr>
          <w:trHeight w:val="556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7E3ACF0" w14:textId="77777777" w:rsidR="000577F6" w:rsidRDefault="000577F6" w:rsidP="000577F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Sıra No</w:t>
            </w:r>
          </w:p>
        </w:tc>
        <w:tc>
          <w:tcPr>
            <w:tcW w:w="8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6E3DD1" w14:textId="77777777" w:rsidR="000577F6" w:rsidRDefault="000577F6" w:rsidP="000577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KONTROL BASAMAKLARI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465179" w14:textId="77777777" w:rsidR="000577F6" w:rsidRDefault="000577F6" w:rsidP="000577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8B03A91" w14:textId="77777777" w:rsidR="000577F6" w:rsidRDefault="000577F6" w:rsidP="000577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BC39B93" w14:textId="77777777" w:rsidR="000577F6" w:rsidRDefault="000577F6" w:rsidP="000577F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0577F6" w14:paraId="386EF376" w14:textId="77777777" w:rsidTr="000577F6">
        <w:trPr>
          <w:trHeight w:val="1224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5A7B" w14:textId="77777777" w:rsidR="000577F6" w:rsidRDefault="000577F6" w:rsidP="000577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CDE92" w14:textId="77777777" w:rsidR="000577F6" w:rsidRDefault="000577F6" w:rsidP="000577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Güncel Devlet Memurlarına Ödenecek Zam ve Tazminatlara İlişkin </w:t>
            </w:r>
            <w:proofErr w:type="gramStart"/>
            <w:r>
              <w:rPr>
                <w:color w:val="000000"/>
              </w:rPr>
              <w:t>Cumhurbaşkanlığı  Kararnamesindeki</w:t>
            </w:r>
            <w:proofErr w:type="gramEnd"/>
            <w:r>
              <w:rPr>
                <w:color w:val="000000"/>
              </w:rPr>
              <w:t xml:space="preserve"> kadro ve puanlar ile  I, II ve III sayılı cetvellerdeki kadro ve puanlar aynı mı?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8897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E4DE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7F495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577F6" w14:paraId="6C918C9D" w14:textId="77777777" w:rsidTr="000577F6">
        <w:trPr>
          <w:trHeight w:val="1021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CF1C" w14:textId="77777777" w:rsidR="000577F6" w:rsidRDefault="000577F6" w:rsidP="000577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2577" w14:textId="77777777" w:rsidR="000577F6" w:rsidRDefault="000577F6" w:rsidP="000577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Toplu iş sözleşmeleri, hakem kurulu kararları vb. gibi düzenlemeler I, II ve III sayılı cetvellere uygulanmış mı?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F3DC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3084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1085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577F6" w14:paraId="73F7D7DD" w14:textId="77777777" w:rsidTr="000577F6">
        <w:trPr>
          <w:trHeight w:val="980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5C1F" w14:textId="77777777" w:rsidR="000577F6" w:rsidRDefault="000577F6" w:rsidP="000577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D91F" w14:textId="77777777" w:rsidR="000577F6" w:rsidRDefault="000577F6" w:rsidP="000577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I, II ve III sayılı cetvellerde ek puan verilen unvanlara ilişkin kanıtlayıcı belgeler (diploma, rektörlük oluru vb.) eklenmiş mi?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3529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1088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F272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577F6" w14:paraId="56C5FCED" w14:textId="77777777" w:rsidTr="000577F6">
        <w:trPr>
          <w:trHeight w:val="904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36B8" w14:textId="77777777" w:rsidR="000577F6" w:rsidRDefault="000577F6" w:rsidP="000577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E704" w14:textId="77777777" w:rsidR="000577F6" w:rsidRDefault="000577F6" w:rsidP="000577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I, II ve III sayılı cetvellerdeki dolu kadro üzerindeki aylık mali yük hesabı aritmetik olarak doğru mu?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6ACF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3F53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0881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0577F6" w14:paraId="6F3F5627" w14:textId="77777777" w:rsidTr="000577F6">
        <w:trPr>
          <w:trHeight w:val="974"/>
        </w:trPr>
        <w:tc>
          <w:tcPr>
            <w:tcW w:w="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F58E" w14:textId="77777777" w:rsidR="000577F6" w:rsidRDefault="000577F6" w:rsidP="000577F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F9CF" w14:textId="77777777" w:rsidR="000577F6" w:rsidRDefault="000577F6" w:rsidP="000577F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I, II ve III sayılı cetvellerdeki dolu ve boş kadro sayıları, unvan ve derece itibariyle dolu/boş durum cetveli ile karşılaştırıldı mı?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75E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DCB7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41D6" w14:textId="77777777" w:rsidR="000577F6" w:rsidRDefault="000577F6" w:rsidP="000577F6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1922FC2D" w14:textId="77777777" w:rsidR="000577F6" w:rsidRPr="000577F6" w:rsidRDefault="000577F6" w:rsidP="000577F6"/>
    <w:p w14:paraId="6891D8CE" w14:textId="77777777" w:rsidR="000577F6" w:rsidRPr="000577F6" w:rsidRDefault="000577F6" w:rsidP="000577F6"/>
    <w:p w14:paraId="698F0945" w14:textId="77777777" w:rsidR="000577F6" w:rsidRPr="000577F6" w:rsidRDefault="000577F6" w:rsidP="000577F6"/>
    <w:p w14:paraId="1BB99161" w14:textId="77777777" w:rsidR="000577F6" w:rsidRPr="000577F6" w:rsidRDefault="000577F6" w:rsidP="000577F6"/>
    <w:p w14:paraId="73D45638" w14:textId="77777777" w:rsidR="000577F6" w:rsidRPr="000577F6" w:rsidRDefault="000577F6" w:rsidP="000577F6"/>
    <w:p w14:paraId="799F1886" w14:textId="77777777" w:rsidR="000577F6" w:rsidRPr="000577F6" w:rsidRDefault="000577F6" w:rsidP="000577F6"/>
    <w:p w14:paraId="37B343F5" w14:textId="77777777" w:rsidR="000577F6" w:rsidRPr="000577F6" w:rsidRDefault="000577F6" w:rsidP="000577F6"/>
    <w:p w14:paraId="69353618" w14:textId="77777777" w:rsidR="000577F6" w:rsidRPr="000577F6" w:rsidRDefault="000577F6" w:rsidP="000577F6"/>
    <w:p w14:paraId="13479A9A" w14:textId="77777777" w:rsidR="000577F6" w:rsidRPr="000577F6" w:rsidRDefault="000577F6" w:rsidP="000577F6"/>
    <w:p w14:paraId="2C3FB987" w14:textId="77777777" w:rsidR="000577F6" w:rsidRPr="000577F6" w:rsidRDefault="000577F6" w:rsidP="000577F6"/>
    <w:p w14:paraId="2FC27509" w14:textId="77777777" w:rsidR="000577F6" w:rsidRPr="000577F6" w:rsidRDefault="000577F6" w:rsidP="000577F6"/>
    <w:p w14:paraId="61459C9B" w14:textId="77777777" w:rsidR="000577F6" w:rsidRPr="000577F6" w:rsidRDefault="000577F6" w:rsidP="000577F6"/>
    <w:p w14:paraId="7EAACD6A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F3B56" w14:textId="77777777" w:rsidR="00C11920" w:rsidRDefault="00C11920" w:rsidP="006A3A02">
      <w:pPr>
        <w:spacing w:after="0" w:line="240" w:lineRule="auto"/>
      </w:pPr>
      <w:r>
        <w:separator/>
      </w:r>
    </w:p>
  </w:endnote>
  <w:endnote w:type="continuationSeparator" w:id="0">
    <w:p w14:paraId="40DF55B4" w14:textId="77777777" w:rsidR="00C11920" w:rsidRDefault="00C11920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008E9" w14:textId="77777777" w:rsidR="0026691B" w:rsidRDefault="0026691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0E81A" w14:textId="77777777" w:rsidR="0026691B" w:rsidRDefault="0026691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65633" w14:textId="77777777" w:rsidR="00C11920" w:rsidRDefault="00C11920" w:rsidP="006A3A02">
      <w:pPr>
        <w:spacing w:after="0" w:line="240" w:lineRule="auto"/>
      </w:pPr>
      <w:r>
        <w:separator/>
      </w:r>
    </w:p>
  </w:footnote>
  <w:footnote w:type="continuationSeparator" w:id="0">
    <w:p w14:paraId="2DDF5A0C" w14:textId="77777777" w:rsidR="00C11920" w:rsidRDefault="00C11920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B5440" w14:textId="77777777" w:rsidR="0026691B" w:rsidRDefault="0026691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4CC81583" w14:textId="77777777" w:rsidR="004178AF" w:rsidRDefault="00D52696" w:rsidP="00D52696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 xml:space="preserve">YAN ÖDEME CETVELLERİ </w:t>
          </w:r>
        </w:p>
        <w:p w14:paraId="7110CD57" w14:textId="4C5AA711" w:rsidR="006A3A02" w:rsidRPr="00CF3CA4" w:rsidRDefault="00D52696" w:rsidP="00D52696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bookmarkStart w:id="0" w:name="_GoBack"/>
          <w:bookmarkEnd w:id="0"/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İSTESİ</w:t>
          </w: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09BFB55F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26691B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96F7" w14:textId="77777777" w:rsidR="0026691B" w:rsidRDefault="0026691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77F6"/>
    <w:rsid w:val="0010088D"/>
    <w:rsid w:val="00245AE1"/>
    <w:rsid w:val="0026691B"/>
    <w:rsid w:val="002D08E9"/>
    <w:rsid w:val="003D1971"/>
    <w:rsid w:val="004178AF"/>
    <w:rsid w:val="00486708"/>
    <w:rsid w:val="006A3A02"/>
    <w:rsid w:val="006F595D"/>
    <w:rsid w:val="007621A1"/>
    <w:rsid w:val="00A30BA4"/>
    <w:rsid w:val="00C11920"/>
    <w:rsid w:val="00C435BF"/>
    <w:rsid w:val="00D41646"/>
    <w:rsid w:val="00D52696"/>
    <w:rsid w:val="00EE1333"/>
    <w:rsid w:val="00F70EE1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4</cp:revision>
  <dcterms:created xsi:type="dcterms:W3CDTF">2025-11-21T11:28:00Z</dcterms:created>
  <dcterms:modified xsi:type="dcterms:W3CDTF">2025-11-21T12:23:00Z</dcterms:modified>
</cp:coreProperties>
</file>